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869CC">
      <w:pPr>
        <w:widowControl/>
        <w:spacing w:after="0" w:line="240" w:lineRule="auto"/>
        <w:rPr>
          <w:rFonts w:hint="eastAsia" w:ascii="仿宋_GB2312" w:hAnsi="仿宋_GB2312" w:eastAsia="仿宋_GB2312" w:cs="仿宋_GB2312"/>
          <w:kern w:val="0"/>
          <w:sz w:val="28"/>
          <w:szCs w:val="28"/>
          <w:lang w:bidi="ar"/>
          <w14:ligatures w14:val="none"/>
        </w:rPr>
      </w:pPr>
    </w:p>
    <w:p w14:paraId="755823B3">
      <w:pPr>
        <w:widowControl/>
        <w:spacing w:after="0" w:line="240" w:lineRule="auto"/>
        <w:rPr>
          <w:rFonts w:hint="eastAsia" w:ascii="仿宋_GB2312" w:hAnsi="仿宋_GB2312" w:eastAsia="仿宋_GB2312" w:cs="仿宋_GB2312"/>
          <w:kern w:val="0"/>
          <w:sz w:val="28"/>
          <w:szCs w:val="28"/>
          <w:lang w:bidi="ar"/>
          <w14:ligatures w14:val="none"/>
        </w:rPr>
      </w:pPr>
      <w:bookmarkStart w:id="0" w:name="_GoBack"/>
      <w:r>
        <w:rPr>
          <w:rFonts w:hint="eastAsia" w:ascii="仿宋_GB2312" w:hAnsi="仿宋_GB2312" w:eastAsia="仿宋_GB2312" w:cs="仿宋_GB2312"/>
          <w:kern w:val="0"/>
          <w:sz w:val="28"/>
          <w:szCs w:val="28"/>
          <w:lang w:bidi="ar"/>
          <w14:ligatures w14:val="none"/>
        </w:rPr>
        <w:t>附件：项明细报价表</w:t>
      </w:r>
    </w:p>
    <w:bookmarkEnd w:id="0"/>
    <w:tbl>
      <w:tblPr>
        <w:tblStyle w:val="15"/>
        <w:tblW w:w="829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851"/>
        <w:gridCol w:w="3282"/>
        <w:gridCol w:w="457"/>
        <w:gridCol w:w="633"/>
        <w:gridCol w:w="939"/>
        <w:gridCol w:w="939"/>
        <w:gridCol w:w="633"/>
      </w:tblGrid>
      <w:tr w14:paraId="06581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5E8D00">
            <w:pPr>
              <w:rPr>
                <w:rFonts w:hint="eastAsia"/>
              </w:rPr>
            </w:pPr>
            <w:r>
              <w:t>序号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542652">
            <w:pPr>
              <w:rPr>
                <w:rFonts w:hint="eastAsia"/>
              </w:rPr>
            </w:pPr>
            <w:r>
              <w:t>设备 / 服务名称</w:t>
            </w:r>
          </w:p>
        </w:tc>
        <w:tc>
          <w:tcPr>
            <w:tcW w:w="3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4EF227">
            <w:pPr>
              <w:rPr>
                <w:rFonts w:hint="eastAsia"/>
              </w:rPr>
            </w:pPr>
            <w:r>
              <w:t>规格参数简述</w:t>
            </w:r>
          </w:p>
        </w:tc>
        <w:tc>
          <w:tcPr>
            <w:tcW w:w="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AC9E40">
            <w:pPr>
              <w:rPr>
                <w:rFonts w:hint="eastAsia"/>
              </w:rPr>
            </w:pPr>
            <w:r>
              <w:t>单位</w:t>
            </w:r>
          </w:p>
        </w:tc>
        <w:tc>
          <w:tcPr>
            <w:tcW w:w="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400684">
            <w:pPr>
              <w:rPr>
                <w:rFonts w:hint="eastAsia"/>
              </w:rPr>
            </w:pPr>
            <w:r>
              <w:t>数量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46ED2B">
            <w:pPr>
              <w:rPr>
                <w:rFonts w:hint="eastAsia"/>
              </w:rPr>
            </w:pPr>
            <w:r>
              <w:t>单价（元）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053DCD">
            <w:pPr>
              <w:rPr>
                <w:rFonts w:hint="eastAsia"/>
              </w:rPr>
            </w:pPr>
            <w:r>
              <w:t>小计（元）</w:t>
            </w:r>
          </w:p>
        </w:tc>
        <w:tc>
          <w:tcPr>
            <w:tcW w:w="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209746">
            <w:pPr>
              <w:rPr>
                <w:rFonts w:hint="eastAsia"/>
              </w:rPr>
            </w:pPr>
            <w:r>
              <w:t>备注</w:t>
            </w:r>
          </w:p>
        </w:tc>
      </w:tr>
      <w:tr w14:paraId="1F43E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34B946">
            <w:pPr>
              <w:rPr>
                <w:rFonts w:hint="eastAsia"/>
              </w:rPr>
            </w:pPr>
            <w: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B4B2A1">
            <w:pPr>
              <w:rPr>
                <w:rFonts w:hint="eastAsia"/>
              </w:rPr>
            </w:pPr>
            <w:r>
              <w:t>影像存储</w:t>
            </w:r>
          </w:p>
        </w:tc>
        <w:tc>
          <w:tcPr>
            <w:tcW w:w="3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35C299">
            <w:pPr>
              <w:rPr>
                <w:rFonts w:hint="eastAsia"/>
              </w:rPr>
            </w:pPr>
            <w:r>
              <w:t>4U 机架式，24 盘位，冗余电源；标配 4 个 1GbE iSCSI/NAS 主机端口，支持 FTP；≥32GB 缓存；配置 20 颗≥16TB 企业级 SATA 热插拔磁盘，含存储软件许可；支持 SSD/SAS/SATA 磁盘；支持 RAID0/1/10/5/6 及热备盘；嵌入式操作系统、网络存储管理软件、磁盘碎片整理模块、iData 数据管理软件；三年原厂服务</w:t>
            </w:r>
          </w:p>
        </w:tc>
        <w:tc>
          <w:tcPr>
            <w:tcW w:w="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7747F0">
            <w:pPr>
              <w:rPr>
                <w:rFonts w:hint="eastAsia"/>
              </w:rPr>
            </w:pPr>
            <w:r>
              <w:t>台</w:t>
            </w:r>
          </w:p>
        </w:tc>
        <w:tc>
          <w:tcPr>
            <w:tcW w:w="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0FB2A7">
            <w:pPr>
              <w:rPr>
                <w:rFonts w:hint="eastAsia"/>
              </w:rPr>
            </w:pPr>
            <w:r>
              <w:t>1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45A33C">
            <w:pPr>
              <w:rPr>
                <w:rFonts w:hint="eastAsia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940438">
            <w:pPr>
              <w:rPr>
                <w:rFonts w:hint="eastAsia"/>
              </w:rPr>
            </w:pPr>
          </w:p>
        </w:tc>
        <w:tc>
          <w:tcPr>
            <w:tcW w:w="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72C6DE">
            <w:pPr>
              <w:rPr>
                <w:rFonts w:hint="eastAsia"/>
              </w:rPr>
            </w:pPr>
          </w:p>
        </w:tc>
      </w:tr>
      <w:tr w14:paraId="43F0B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6D3079">
            <w:pPr>
              <w:rPr>
                <w:rFonts w:hint="eastAsia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E95060">
            <w:pPr>
              <w:rPr>
                <w:rFonts w:hint="eastAsia"/>
              </w:rPr>
            </w:pPr>
            <w:r>
              <w:t>硬盘</w:t>
            </w:r>
          </w:p>
        </w:tc>
        <w:tc>
          <w:tcPr>
            <w:tcW w:w="3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BD321E">
            <w:pPr>
              <w:rPr>
                <w:rFonts w:hint="eastAsia"/>
              </w:rPr>
            </w:pPr>
            <w:r>
              <w:t>≥8TB 企业级 SATA 热插拔磁盘，含存储软件许可</w:t>
            </w:r>
          </w:p>
        </w:tc>
        <w:tc>
          <w:tcPr>
            <w:tcW w:w="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386810">
            <w:pPr>
              <w:rPr>
                <w:rFonts w:hint="eastAsia"/>
              </w:rPr>
            </w:pPr>
            <w:r>
              <w:t>块</w:t>
            </w:r>
          </w:p>
        </w:tc>
        <w:tc>
          <w:tcPr>
            <w:tcW w:w="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FD0C5F">
            <w:pPr>
              <w:rPr>
                <w:rFonts w:hint="eastAsia"/>
              </w:rPr>
            </w:pPr>
            <w:r>
              <w:t>18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D07B31">
            <w:pPr>
              <w:rPr>
                <w:rFonts w:hint="eastAsia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12E91B">
            <w:pPr>
              <w:rPr>
                <w:rFonts w:hint="eastAsia"/>
              </w:rPr>
            </w:pPr>
          </w:p>
        </w:tc>
        <w:tc>
          <w:tcPr>
            <w:tcW w:w="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8596A2">
            <w:pPr>
              <w:rPr>
                <w:rFonts w:hint="eastAsia"/>
              </w:rPr>
            </w:pPr>
          </w:p>
        </w:tc>
      </w:tr>
      <w:tr w14:paraId="1AB28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E725DF">
            <w:pPr>
              <w:rPr>
                <w:rFonts w:hint="eastAsia"/>
              </w:rPr>
            </w:pPr>
            <w:r>
              <w:t>3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A48108">
            <w:pPr>
              <w:rPr>
                <w:rFonts w:hint="eastAsia"/>
              </w:rPr>
            </w:pPr>
            <w:r>
              <w:t>数据迁移服务</w:t>
            </w:r>
          </w:p>
        </w:tc>
        <w:tc>
          <w:tcPr>
            <w:tcW w:w="3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F6B90B">
            <w:pPr>
              <w:rPr>
                <w:rFonts w:hint="eastAsia"/>
              </w:rPr>
            </w:pPr>
            <w:r>
              <w:t>PACS 影像数据迁移，各应用系统对应数据库切换前测试，保障数据完整安全，迁移后系统正常运行</w:t>
            </w:r>
          </w:p>
        </w:tc>
        <w:tc>
          <w:tcPr>
            <w:tcW w:w="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25AA1E">
            <w:pPr>
              <w:rPr>
                <w:rFonts w:hint="eastAsia"/>
              </w:rPr>
            </w:pPr>
            <w:r>
              <w:t>项</w:t>
            </w:r>
          </w:p>
        </w:tc>
        <w:tc>
          <w:tcPr>
            <w:tcW w:w="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FC39E8">
            <w:pPr>
              <w:rPr>
                <w:rFonts w:hint="eastAsia"/>
              </w:rPr>
            </w:pPr>
            <w:r>
              <w:t>1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46609D">
            <w:pPr>
              <w:rPr>
                <w:rFonts w:hint="eastAsia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F506A7">
            <w:pPr>
              <w:rPr>
                <w:rFonts w:hint="eastAsia"/>
              </w:rPr>
            </w:pPr>
          </w:p>
        </w:tc>
        <w:tc>
          <w:tcPr>
            <w:tcW w:w="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0D2789">
            <w:pPr>
              <w:rPr>
                <w:rFonts w:hint="eastAsia"/>
              </w:rPr>
            </w:pPr>
          </w:p>
        </w:tc>
      </w:tr>
      <w:tr w14:paraId="7DC36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198AB9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4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EBB44D">
            <w:pPr>
              <w:rPr>
                <w:rFonts w:hint="eastAsia"/>
              </w:rPr>
            </w:pPr>
            <w:r>
              <w:t>合计（含税人民币）</w:t>
            </w:r>
          </w:p>
        </w:tc>
        <w:tc>
          <w:tcPr>
            <w:tcW w:w="36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70A052">
            <w:pPr>
              <w:rPr>
                <w:rFonts w:hint="eastAsia"/>
              </w:rPr>
            </w:pPr>
            <w:r>
              <w:t>￥________</w:t>
            </w:r>
          </w:p>
        </w:tc>
      </w:tr>
    </w:tbl>
    <w:p w14:paraId="4D2202CE">
      <w:pPr>
        <w:rPr>
          <w:rFonts w:hint="eastAsia" w:ascii="宋体" w:hAnsi="宋体" w:eastAsia="宋体"/>
          <w:b/>
          <w:bCs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26"/>
    <w:rsid w:val="00123775"/>
    <w:rsid w:val="00142A1D"/>
    <w:rsid w:val="00296384"/>
    <w:rsid w:val="00362B9D"/>
    <w:rsid w:val="004F2DC0"/>
    <w:rsid w:val="00610966"/>
    <w:rsid w:val="00906EC5"/>
    <w:rsid w:val="009D102D"/>
    <w:rsid w:val="00BC4FFA"/>
    <w:rsid w:val="00BE5404"/>
    <w:rsid w:val="00D4180C"/>
    <w:rsid w:val="00D44326"/>
    <w:rsid w:val="00D86A76"/>
    <w:rsid w:val="00FD6305"/>
    <w:rsid w:val="03D6006F"/>
    <w:rsid w:val="03EC73D1"/>
    <w:rsid w:val="06F21F49"/>
    <w:rsid w:val="0788397E"/>
    <w:rsid w:val="0A2B10CA"/>
    <w:rsid w:val="0C2F32F7"/>
    <w:rsid w:val="0C7B478E"/>
    <w:rsid w:val="0DA6583B"/>
    <w:rsid w:val="0F67126F"/>
    <w:rsid w:val="10134CDE"/>
    <w:rsid w:val="13DA4490"/>
    <w:rsid w:val="148D1040"/>
    <w:rsid w:val="15A22D8C"/>
    <w:rsid w:val="15CC1BB7"/>
    <w:rsid w:val="18334B66"/>
    <w:rsid w:val="197724DC"/>
    <w:rsid w:val="1A840DC4"/>
    <w:rsid w:val="1ADD6614"/>
    <w:rsid w:val="1B2304CB"/>
    <w:rsid w:val="1C472E24"/>
    <w:rsid w:val="1D014681"/>
    <w:rsid w:val="1F1A3993"/>
    <w:rsid w:val="203E55D3"/>
    <w:rsid w:val="232A11FC"/>
    <w:rsid w:val="23FA2194"/>
    <w:rsid w:val="24307D05"/>
    <w:rsid w:val="267D3CE1"/>
    <w:rsid w:val="26A27454"/>
    <w:rsid w:val="276C5CBD"/>
    <w:rsid w:val="282D5367"/>
    <w:rsid w:val="29C554FD"/>
    <w:rsid w:val="2B343289"/>
    <w:rsid w:val="2C7D6FFF"/>
    <w:rsid w:val="2D1B1FD1"/>
    <w:rsid w:val="2F544D10"/>
    <w:rsid w:val="30265C45"/>
    <w:rsid w:val="33A1535D"/>
    <w:rsid w:val="354F2270"/>
    <w:rsid w:val="35E46651"/>
    <w:rsid w:val="379245B6"/>
    <w:rsid w:val="37FE1C4C"/>
    <w:rsid w:val="380C09A5"/>
    <w:rsid w:val="39B369AA"/>
    <w:rsid w:val="3AC0143A"/>
    <w:rsid w:val="3C255101"/>
    <w:rsid w:val="410D4CAE"/>
    <w:rsid w:val="429A6A15"/>
    <w:rsid w:val="45097E82"/>
    <w:rsid w:val="476E614A"/>
    <w:rsid w:val="48CF5055"/>
    <w:rsid w:val="49927773"/>
    <w:rsid w:val="4AC55F19"/>
    <w:rsid w:val="4B0F610D"/>
    <w:rsid w:val="4CF3744D"/>
    <w:rsid w:val="4DCD6C30"/>
    <w:rsid w:val="51180D53"/>
    <w:rsid w:val="525806B1"/>
    <w:rsid w:val="526861E8"/>
    <w:rsid w:val="528C45CC"/>
    <w:rsid w:val="532E1E14"/>
    <w:rsid w:val="537F49DC"/>
    <w:rsid w:val="539B25ED"/>
    <w:rsid w:val="53CB7CC3"/>
    <w:rsid w:val="5817034D"/>
    <w:rsid w:val="583A7054"/>
    <w:rsid w:val="59C7413C"/>
    <w:rsid w:val="5B73353F"/>
    <w:rsid w:val="5C844566"/>
    <w:rsid w:val="606D0929"/>
    <w:rsid w:val="6131633F"/>
    <w:rsid w:val="614B7F86"/>
    <w:rsid w:val="61D51FCF"/>
    <w:rsid w:val="61E810F3"/>
    <w:rsid w:val="63C82F8A"/>
    <w:rsid w:val="643E351F"/>
    <w:rsid w:val="652E506F"/>
    <w:rsid w:val="653547DC"/>
    <w:rsid w:val="669B4986"/>
    <w:rsid w:val="66ED3F8F"/>
    <w:rsid w:val="683F4BBF"/>
    <w:rsid w:val="6917406C"/>
    <w:rsid w:val="6BD71083"/>
    <w:rsid w:val="6C5272D4"/>
    <w:rsid w:val="6DBE7FC5"/>
    <w:rsid w:val="72833A54"/>
    <w:rsid w:val="732B0E40"/>
    <w:rsid w:val="763C6B82"/>
    <w:rsid w:val="77C27899"/>
    <w:rsid w:val="77C82080"/>
    <w:rsid w:val="77DC4DFE"/>
    <w:rsid w:val="791E14DF"/>
    <w:rsid w:val="7C654782"/>
    <w:rsid w:val="7CAA1027"/>
    <w:rsid w:val="7E723DC7"/>
    <w:rsid w:val="7E971182"/>
    <w:rsid w:val="7F89546E"/>
    <w:rsid w:val="7F94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1740</Words>
  <Characters>1913</Characters>
  <Lines>75</Lines>
  <Paragraphs>84</Paragraphs>
  <TotalTime>1</TotalTime>
  <ScaleCrop>false</ScaleCrop>
  <LinksUpToDate>false</LinksUpToDate>
  <CharactersWithSpaces>1962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2026-08-27T02:36:00Z</dcterms:created>
  <dc:creator>18229973684@163.com</dc:creator>
  <cp:lastModifiedBy>尘埃</cp:lastModifiedBy>
  <dcterms:modified xsi:type="dcterms:W3CDTF">2026-08-28T01:16:25Z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eyJoZGlkIjoiZTZhNmYwYzZkYmUzMzEwMDQ0NDgxNDQ2YjBiYzk5ODgiLCJ1c2VySWQiOiIzMDI1MjU5MzcifQ==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DE27844FE0C14A8B97F0F2E117A6FE19_12</vt:lpwstr>
  </property>
</Properties>
</file>